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区县</w:t>
      </w:r>
      <w:r>
        <w:rPr>
          <w:rFonts w:hint="eastAsia"/>
          <w:sz w:val="44"/>
          <w:szCs w:val="44"/>
        </w:rPr>
        <w:t>生态环境</w:t>
      </w:r>
      <w:r>
        <w:rPr>
          <w:rFonts w:hint="eastAsia"/>
          <w:sz w:val="44"/>
          <w:szCs w:val="44"/>
          <w:lang w:eastAsia="zh-CN"/>
        </w:rPr>
        <w:t>分局清产核资工作联络员</w:t>
      </w:r>
      <w:r>
        <w:rPr>
          <w:rFonts w:hint="eastAsia"/>
          <w:sz w:val="44"/>
          <w:szCs w:val="44"/>
        </w:rPr>
        <w:t>信息表</w:t>
      </w:r>
    </w:p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820"/>
        <w:gridCol w:w="4515"/>
        <w:gridCol w:w="3000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45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表格发送至283318497@qq.com</w:instrText>
      </w:r>
      <w:r>
        <w:instrText xml:space="preserve">" </w:instrText>
      </w:r>
      <w:r>
        <w:fldChar w:fldCharType="separate"/>
      </w:r>
      <w:r>
        <w:rPr>
          <w:rStyle w:val="5"/>
          <w:rFonts w:hint="eastAsia"/>
        </w:rPr>
        <w:t>表格发送至</w:t>
      </w:r>
      <w:r>
        <w:rPr>
          <w:rStyle w:val="5"/>
          <w:rFonts w:hint="eastAsia"/>
          <w:lang w:val="en-US" w:eastAsia="zh-CN"/>
        </w:rPr>
        <w:t>573637499</w:t>
      </w:r>
      <w:r>
        <w:rPr>
          <w:rStyle w:val="5"/>
          <w:rFonts w:hint="eastAsia"/>
        </w:rPr>
        <w:t>@qq.com</w:t>
      </w:r>
      <w:r>
        <w:fldChar w:fldCharType="end"/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08"/>
    <w:rsid w:val="004C79FB"/>
    <w:rsid w:val="00913276"/>
    <w:rsid w:val="00AB1A08"/>
    <w:rsid w:val="1088752E"/>
    <w:rsid w:val="199A5F5B"/>
    <w:rsid w:val="5D3254EB"/>
    <w:rsid w:val="6DF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6</TotalTime>
  <ScaleCrop>false</ScaleCrop>
  <LinksUpToDate>false</LinksUpToDate>
  <CharactersWithSpaces>227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2020-02-24T08:43:00Z</dcterms:created>
  <dc:creator>Eic-w</dc:creator>
  <cp:lastModifiedBy>Administrator</cp:lastModifiedBy>
  <cp:lastPrinted>2020-03-10T07:00:28Z</cp:lastPrinted>
  <dcterms:modified xsi:type="dcterms:W3CDTF">2020-03-10T07:20:00Z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